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6E" w:rsidRPr="00E35136" w:rsidRDefault="00716099" w:rsidP="000C0422">
      <w:pPr>
        <w:spacing w:before="240" w:after="120" w:line="276" w:lineRule="auto"/>
        <w:jc w:val="center"/>
        <w:rPr>
          <w:rFonts w:ascii="Cambria" w:hAnsi="Cambria"/>
        </w:rPr>
      </w:pPr>
      <w:r w:rsidRPr="00E35136">
        <w:rPr>
          <w:rFonts w:ascii="Cambria" w:hAnsi="Cambria"/>
          <w:b/>
        </w:rPr>
        <w:t xml:space="preserve">Klauzula informacyjna dla </w:t>
      </w:r>
      <w:r w:rsidR="00EB08DC">
        <w:rPr>
          <w:rFonts w:ascii="Cambria" w:hAnsi="Cambria"/>
          <w:b/>
        </w:rPr>
        <w:t xml:space="preserve">osób objętych monitoringiem wizyjnym na terenie </w:t>
      </w:r>
      <w:r w:rsidRPr="00E35136">
        <w:rPr>
          <w:rFonts w:ascii="Cambria" w:hAnsi="Cambria"/>
          <w:b/>
        </w:rPr>
        <w:t xml:space="preserve"> </w:t>
      </w:r>
      <w:r w:rsidR="00E27821">
        <w:rPr>
          <w:rFonts w:ascii="Cambria" w:hAnsi="Cambria"/>
          <w:b/>
        </w:rPr>
        <w:t>Młodzieżowego Ośrodka Socjoterapii w Stargardzie</w:t>
      </w:r>
    </w:p>
    <w:p w:rsidR="00EB08DC" w:rsidRDefault="0094046E" w:rsidP="001350BA">
      <w:pPr>
        <w:pStyle w:val="Akapitzlist"/>
        <w:numPr>
          <w:ilvl w:val="0"/>
          <w:numId w:val="1"/>
        </w:numPr>
        <w:ind w:left="426"/>
        <w:jc w:val="both"/>
        <w:rPr>
          <w:rFonts w:ascii="Cambria" w:hAnsi="Cambria" w:cs="Times New Roman"/>
          <w:sz w:val="24"/>
          <w:szCs w:val="24"/>
        </w:rPr>
      </w:pPr>
      <w:bookmarkStart w:id="0" w:name="_Ref507499520"/>
      <w:r w:rsidRPr="00E35136">
        <w:rPr>
          <w:rFonts w:ascii="Cambria" w:hAnsi="Cambria" w:cs="Times New Roman"/>
          <w:sz w:val="24"/>
          <w:szCs w:val="24"/>
        </w:rPr>
        <w:t xml:space="preserve">Administratorem danych osobowych </w:t>
      </w:r>
      <w:r w:rsidR="00EB08DC">
        <w:rPr>
          <w:rFonts w:ascii="Cambria" w:hAnsi="Cambria" w:cs="Times New Roman"/>
          <w:sz w:val="24"/>
          <w:szCs w:val="24"/>
        </w:rPr>
        <w:t xml:space="preserve">osób </w:t>
      </w:r>
      <w:r w:rsidR="00EB08DC" w:rsidRPr="00EB08DC">
        <w:rPr>
          <w:rFonts w:ascii="Cambria" w:hAnsi="Cambria" w:cs="Times New Roman"/>
          <w:sz w:val="24"/>
          <w:szCs w:val="24"/>
        </w:rPr>
        <w:t xml:space="preserve">objętych monitoringiem </w:t>
      </w:r>
      <w:r w:rsidR="00437093">
        <w:rPr>
          <w:rFonts w:ascii="Cambria" w:hAnsi="Cambria" w:cs="Times New Roman"/>
          <w:sz w:val="24"/>
          <w:szCs w:val="24"/>
        </w:rPr>
        <w:t xml:space="preserve">wizyjnym na terenie </w:t>
      </w:r>
      <w:r w:rsidR="00EB08DC" w:rsidRPr="00EB08DC">
        <w:rPr>
          <w:rFonts w:ascii="Cambria" w:hAnsi="Cambria" w:cs="Times New Roman"/>
          <w:sz w:val="24"/>
          <w:szCs w:val="24"/>
        </w:rPr>
        <w:t>Młodzieżowego Ośrodka Socjoterapii w Stargardzie</w:t>
      </w:r>
      <w:r w:rsidR="00E35136">
        <w:rPr>
          <w:rFonts w:ascii="Cambria" w:hAnsi="Cambria" w:cs="Times New Roman"/>
          <w:sz w:val="24"/>
          <w:szCs w:val="24"/>
        </w:rPr>
        <w:t xml:space="preserve"> </w:t>
      </w:r>
      <w:r w:rsidR="00B62B62" w:rsidRPr="00E35136">
        <w:rPr>
          <w:rFonts w:ascii="Cambria" w:hAnsi="Cambria" w:cs="Times New Roman"/>
          <w:sz w:val="24"/>
          <w:szCs w:val="24"/>
        </w:rPr>
        <w:t>jest</w:t>
      </w:r>
      <w:r w:rsidRPr="00E35136">
        <w:rPr>
          <w:rFonts w:ascii="Cambria" w:hAnsi="Cambria" w:cs="Times New Roman"/>
          <w:sz w:val="24"/>
          <w:szCs w:val="24"/>
        </w:rPr>
        <w:t xml:space="preserve"> </w:t>
      </w:r>
      <w:r w:rsidR="00437093">
        <w:rPr>
          <w:rFonts w:ascii="Cambria" w:hAnsi="Cambria" w:cs="Times New Roman"/>
          <w:sz w:val="24"/>
          <w:szCs w:val="24"/>
        </w:rPr>
        <w:t>Stargardzkie Stowarzyszenie Jednak Można</w:t>
      </w:r>
      <w:r w:rsidR="00E27821" w:rsidRPr="00E27821">
        <w:rPr>
          <w:rFonts w:ascii="Cambria" w:hAnsi="Cambria" w:cs="Times New Roman"/>
          <w:sz w:val="24"/>
          <w:szCs w:val="24"/>
        </w:rPr>
        <w:t xml:space="preserve"> w Stargardzie</w:t>
      </w:r>
      <w:r w:rsidRPr="00E35136">
        <w:rPr>
          <w:rFonts w:ascii="Cambria" w:hAnsi="Cambria" w:cs="Times New Roman"/>
          <w:sz w:val="24"/>
          <w:szCs w:val="24"/>
        </w:rPr>
        <w:t>, zwan</w:t>
      </w:r>
      <w:r w:rsidR="00437093">
        <w:rPr>
          <w:rFonts w:ascii="Cambria" w:hAnsi="Cambria" w:cs="Times New Roman"/>
          <w:sz w:val="24"/>
          <w:szCs w:val="24"/>
        </w:rPr>
        <w:t>e</w:t>
      </w:r>
      <w:r w:rsidRPr="00E35136">
        <w:rPr>
          <w:rFonts w:ascii="Cambria" w:hAnsi="Cambria" w:cs="Times New Roman"/>
          <w:sz w:val="24"/>
          <w:szCs w:val="24"/>
        </w:rPr>
        <w:t xml:space="preserve"> dalej: </w:t>
      </w:r>
      <w:r w:rsidRPr="00E35136">
        <w:rPr>
          <w:rFonts w:ascii="Cambria" w:hAnsi="Cambria" w:cs="Times New Roman"/>
          <w:b/>
          <w:sz w:val="24"/>
          <w:szCs w:val="24"/>
        </w:rPr>
        <w:t>„Administratorem”</w:t>
      </w:r>
      <w:r w:rsidR="00B62B62" w:rsidRPr="00E35136">
        <w:rPr>
          <w:rFonts w:ascii="Cambria" w:hAnsi="Cambria" w:cs="Times New Roman"/>
          <w:b/>
          <w:sz w:val="24"/>
          <w:szCs w:val="24"/>
        </w:rPr>
        <w:t>.</w:t>
      </w:r>
      <w:r w:rsidRPr="00E35136">
        <w:rPr>
          <w:rFonts w:ascii="Cambria" w:hAnsi="Cambria" w:cs="Times New Roman"/>
          <w:sz w:val="24"/>
          <w:szCs w:val="24"/>
        </w:rPr>
        <w:t xml:space="preserve"> </w:t>
      </w:r>
      <w:r w:rsidR="00E35136">
        <w:rPr>
          <w:rFonts w:ascii="Cambria" w:hAnsi="Cambria" w:cs="Times New Roman"/>
          <w:sz w:val="24"/>
          <w:szCs w:val="24"/>
        </w:rPr>
        <w:t>Każd</w:t>
      </w:r>
      <w:r w:rsidR="00EB08DC">
        <w:rPr>
          <w:rFonts w:ascii="Cambria" w:hAnsi="Cambria" w:cs="Times New Roman"/>
          <w:sz w:val="24"/>
          <w:szCs w:val="24"/>
        </w:rPr>
        <w:t xml:space="preserve">a osoba objęta monitoringiem na terenie ośrodka </w:t>
      </w:r>
      <w:r w:rsidR="00E35136">
        <w:rPr>
          <w:rFonts w:ascii="Cambria" w:hAnsi="Cambria" w:cs="Times New Roman"/>
          <w:sz w:val="24"/>
          <w:szCs w:val="24"/>
        </w:rPr>
        <w:t xml:space="preserve">ma prawo </w:t>
      </w:r>
      <w:r w:rsidRPr="00E35136">
        <w:rPr>
          <w:rFonts w:ascii="Cambria" w:hAnsi="Cambria" w:cs="Times New Roman"/>
          <w:sz w:val="24"/>
          <w:szCs w:val="24"/>
        </w:rPr>
        <w:t>skontaktować się</w:t>
      </w:r>
      <w:r w:rsidR="00437093">
        <w:rPr>
          <w:rFonts w:ascii="Cambria" w:hAnsi="Cambria" w:cs="Times New Roman"/>
          <w:sz w:val="24"/>
          <w:szCs w:val="24"/>
        </w:rPr>
        <w:t xml:space="preserve">     </w:t>
      </w:r>
      <w:r w:rsidRPr="00E35136">
        <w:rPr>
          <w:rFonts w:ascii="Cambria" w:hAnsi="Cambria" w:cs="Times New Roman"/>
          <w:sz w:val="24"/>
          <w:szCs w:val="24"/>
        </w:rPr>
        <w:t xml:space="preserve"> z Administratorem</w:t>
      </w:r>
      <w:r w:rsidR="00437093">
        <w:rPr>
          <w:rFonts w:ascii="Cambria" w:hAnsi="Cambria" w:cs="Times New Roman"/>
          <w:sz w:val="24"/>
          <w:szCs w:val="24"/>
        </w:rPr>
        <w:t>,</w:t>
      </w:r>
      <w:r w:rsidRPr="00E35136">
        <w:rPr>
          <w:rFonts w:ascii="Cambria" w:hAnsi="Cambria" w:cs="Times New Roman"/>
          <w:sz w:val="24"/>
          <w:szCs w:val="24"/>
        </w:rPr>
        <w:t xml:space="preserve"> </w:t>
      </w:r>
      <w:bookmarkEnd w:id="0"/>
      <w:r w:rsidR="004909CF" w:rsidRPr="004909CF">
        <w:rPr>
          <w:rFonts w:ascii="Cambria" w:hAnsi="Cambria" w:cs="Times New Roman"/>
          <w:sz w:val="24"/>
          <w:szCs w:val="24"/>
        </w:rPr>
        <w:t xml:space="preserve">pisząc na adres: </w:t>
      </w:r>
      <w:r w:rsidR="00437093">
        <w:rPr>
          <w:rFonts w:ascii="Cambria" w:hAnsi="Cambria" w:cs="Times New Roman"/>
          <w:sz w:val="24"/>
          <w:szCs w:val="24"/>
        </w:rPr>
        <w:t xml:space="preserve">Stargardzkie Stowarzyszenie Jednak Można,         </w:t>
      </w:r>
      <w:r w:rsidR="004909CF" w:rsidRPr="004909CF">
        <w:rPr>
          <w:rFonts w:ascii="Cambria" w:hAnsi="Cambria" w:cs="Times New Roman"/>
          <w:sz w:val="24"/>
          <w:szCs w:val="24"/>
        </w:rPr>
        <w:t xml:space="preserve">ul. </w:t>
      </w:r>
      <w:r w:rsidR="00E27821">
        <w:rPr>
          <w:rFonts w:ascii="Cambria" w:hAnsi="Cambria" w:cs="Times New Roman"/>
          <w:sz w:val="24"/>
          <w:szCs w:val="24"/>
        </w:rPr>
        <w:t>Gdyńska 8</w:t>
      </w:r>
      <w:r w:rsidR="00E23B71">
        <w:rPr>
          <w:rFonts w:ascii="Cambria" w:hAnsi="Cambria" w:cs="Times New Roman"/>
          <w:sz w:val="24"/>
          <w:szCs w:val="24"/>
        </w:rPr>
        <w:t xml:space="preserve">, 73-110 Stargard, </w:t>
      </w:r>
      <w:r w:rsidR="004909CF" w:rsidRPr="004909CF">
        <w:rPr>
          <w:rFonts w:ascii="Cambria" w:hAnsi="Cambria" w:cs="Times New Roman"/>
          <w:sz w:val="24"/>
          <w:szCs w:val="24"/>
        </w:rPr>
        <w:t xml:space="preserve">telefonując pod numer: +48 </w:t>
      </w:r>
      <w:r w:rsidR="00437093">
        <w:rPr>
          <w:rFonts w:ascii="Cambria" w:hAnsi="Cambria" w:cs="Times New Roman"/>
          <w:sz w:val="24"/>
          <w:szCs w:val="24"/>
        </w:rPr>
        <w:t>9150651</w:t>
      </w:r>
      <w:r w:rsidR="00D63AA5">
        <w:rPr>
          <w:rFonts w:ascii="Cambria" w:hAnsi="Cambria" w:cs="Times New Roman"/>
          <w:sz w:val="24"/>
          <w:szCs w:val="24"/>
        </w:rPr>
        <w:t>98</w:t>
      </w:r>
      <w:r w:rsidR="001350BA">
        <w:rPr>
          <w:rFonts w:ascii="Cambria" w:hAnsi="Cambria" w:cs="Times New Roman"/>
          <w:sz w:val="24"/>
          <w:szCs w:val="24"/>
        </w:rPr>
        <w:t xml:space="preserve">  (</w:t>
      </w:r>
      <w:r w:rsidR="001350BA" w:rsidRPr="001350BA">
        <w:rPr>
          <w:rFonts w:ascii="Cambria" w:hAnsi="Cambria" w:cs="Times New Roman"/>
          <w:sz w:val="24"/>
          <w:szCs w:val="24"/>
        </w:rPr>
        <w:t>opłata za połączenie zgodna z cennikiem danego operatora</w:t>
      </w:r>
      <w:r w:rsidR="00E23B71">
        <w:rPr>
          <w:rFonts w:ascii="Cambria" w:hAnsi="Cambria" w:cs="Times New Roman"/>
          <w:sz w:val="24"/>
          <w:szCs w:val="24"/>
        </w:rPr>
        <w:t xml:space="preserve"> ) lub na </w:t>
      </w:r>
      <w:r w:rsidR="00064DC7">
        <w:rPr>
          <w:rFonts w:ascii="Cambria" w:hAnsi="Cambria" w:cs="Times New Roman"/>
          <w:sz w:val="24"/>
          <w:szCs w:val="24"/>
        </w:rPr>
        <w:t>e</w:t>
      </w:r>
      <w:r w:rsidR="00E23B71">
        <w:rPr>
          <w:rFonts w:ascii="Cambria" w:hAnsi="Cambria" w:cs="Times New Roman"/>
          <w:sz w:val="24"/>
          <w:szCs w:val="24"/>
        </w:rPr>
        <w:t>-</w:t>
      </w:r>
      <w:bookmarkStart w:id="1" w:name="_GoBack"/>
      <w:bookmarkEnd w:id="1"/>
      <w:r w:rsidR="00064DC7">
        <w:rPr>
          <w:rFonts w:ascii="Cambria" w:hAnsi="Cambria" w:cs="Times New Roman"/>
          <w:sz w:val="24"/>
          <w:szCs w:val="24"/>
        </w:rPr>
        <w:t>mail: prezes@jednak-mozna.stargad.pl.</w:t>
      </w:r>
    </w:p>
    <w:p w:rsidR="001350BA" w:rsidRPr="001350BA" w:rsidRDefault="001350BA" w:rsidP="001350BA">
      <w:pPr>
        <w:pStyle w:val="Akapitzlist"/>
        <w:ind w:left="426"/>
        <w:jc w:val="both"/>
        <w:rPr>
          <w:rFonts w:ascii="Cambria" w:hAnsi="Cambria" w:cs="Times New Roman"/>
          <w:sz w:val="24"/>
          <w:szCs w:val="24"/>
        </w:rPr>
      </w:pPr>
    </w:p>
    <w:p w:rsidR="001A5721" w:rsidRDefault="00EB08DC" w:rsidP="001A5721">
      <w:pPr>
        <w:pStyle w:val="Akapitzlist"/>
        <w:numPr>
          <w:ilvl w:val="0"/>
          <w:numId w:val="1"/>
        </w:numPr>
        <w:ind w:left="426"/>
        <w:jc w:val="both"/>
        <w:rPr>
          <w:rFonts w:ascii="Cambria" w:hAnsi="Cambria" w:cs="Times New Roman"/>
          <w:sz w:val="24"/>
          <w:szCs w:val="24"/>
        </w:rPr>
      </w:pPr>
      <w:r w:rsidRPr="00EB08DC">
        <w:rPr>
          <w:rFonts w:ascii="Cambria" w:hAnsi="Cambria" w:cs="Times New Roman"/>
          <w:sz w:val="24"/>
          <w:szCs w:val="24"/>
        </w:rPr>
        <w:t xml:space="preserve">Dane osobowe </w:t>
      </w:r>
      <w:r>
        <w:rPr>
          <w:rFonts w:ascii="Cambria" w:hAnsi="Cambria" w:cs="Times New Roman"/>
          <w:sz w:val="24"/>
          <w:szCs w:val="24"/>
        </w:rPr>
        <w:t xml:space="preserve">zarejestrowane za pomocą monitoringu wizyjnego </w:t>
      </w:r>
      <w:r w:rsidRPr="00EB08DC">
        <w:rPr>
          <w:rFonts w:ascii="Cambria" w:hAnsi="Cambria" w:cs="Times New Roman"/>
          <w:sz w:val="24"/>
          <w:szCs w:val="24"/>
        </w:rPr>
        <w:t xml:space="preserve">są </w:t>
      </w:r>
      <w:r>
        <w:rPr>
          <w:rFonts w:ascii="Cambria" w:hAnsi="Cambria" w:cs="Times New Roman"/>
          <w:sz w:val="24"/>
          <w:szCs w:val="24"/>
        </w:rPr>
        <w:t xml:space="preserve">przetwarzane (zgodnie z art. </w:t>
      </w:r>
      <w:r w:rsidR="001A5721">
        <w:rPr>
          <w:rFonts w:ascii="Cambria" w:hAnsi="Cambria" w:cs="Times New Roman"/>
          <w:sz w:val="24"/>
          <w:szCs w:val="24"/>
        </w:rPr>
        <w:t xml:space="preserve">108a ustawy </w:t>
      </w:r>
      <w:r>
        <w:rPr>
          <w:rFonts w:ascii="Cambria" w:hAnsi="Cambria" w:cs="Times New Roman"/>
          <w:sz w:val="24"/>
          <w:szCs w:val="24"/>
        </w:rPr>
        <w:t xml:space="preserve">z dnia </w:t>
      </w:r>
      <w:r w:rsidR="001A5721">
        <w:rPr>
          <w:rFonts w:ascii="Cambria" w:hAnsi="Cambria" w:cs="Times New Roman"/>
          <w:sz w:val="24"/>
          <w:szCs w:val="24"/>
        </w:rPr>
        <w:t>14</w:t>
      </w:r>
      <w:r>
        <w:rPr>
          <w:rFonts w:ascii="Cambria" w:hAnsi="Cambria" w:cs="Times New Roman"/>
          <w:sz w:val="24"/>
          <w:szCs w:val="24"/>
        </w:rPr>
        <w:t xml:space="preserve"> </w:t>
      </w:r>
      <w:r w:rsidR="001A5721">
        <w:rPr>
          <w:rFonts w:ascii="Cambria" w:hAnsi="Cambria" w:cs="Times New Roman"/>
          <w:sz w:val="24"/>
          <w:szCs w:val="24"/>
        </w:rPr>
        <w:t>grudnia 2016 r</w:t>
      </w:r>
      <w:r>
        <w:rPr>
          <w:rFonts w:ascii="Cambria" w:hAnsi="Cambria" w:cs="Times New Roman"/>
          <w:sz w:val="24"/>
          <w:szCs w:val="24"/>
        </w:rPr>
        <w:t>.</w:t>
      </w:r>
      <w:r w:rsidR="001A5721">
        <w:rPr>
          <w:rFonts w:ascii="Cambria" w:hAnsi="Cambria" w:cs="Times New Roman"/>
          <w:sz w:val="24"/>
          <w:szCs w:val="24"/>
        </w:rPr>
        <w:t>)</w:t>
      </w:r>
      <w:r>
        <w:rPr>
          <w:rFonts w:ascii="Cambria" w:hAnsi="Cambria" w:cs="Times New Roman"/>
          <w:sz w:val="24"/>
          <w:szCs w:val="24"/>
        </w:rPr>
        <w:t xml:space="preserve"> </w:t>
      </w:r>
      <w:r w:rsidRPr="00EB08DC">
        <w:rPr>
          <w:rFonts w:ascii="Cambria" w:hAnsi="Cambria" w:cs="Times New Roman"/>
          <w:sz w:val="24"/>
          <w:szCs w:val="24"/>
        </w:rPr>
        <w:t xml:space="preserve">w celu </w:t>
      </w:r>
      <w:r>
        <w:rPr>
          <w:rFonts w:ascii="Cambria" w:hAnsi="Cambria" w:cs="Times New Roman"/>
          <w:sz w:val="24"/>
          <w:szCs w:val="24"/>
        </w:rPr>
        <w:t xml:space="preserve">zapewnienia bezpieczeństwa </w:t>
      </w:r>
      <w:r w:rsidR="001A5721">
        <w:rPr>
          <w:rFonts w:ascii="Cambria" w:hAnsi="Cambria" w:cs="Times New Roman"/>
          <w:sz w:val="24"/>
          <w:szCs w:val="24"/>
        </w:rPr>
        <w:t xml:space="preserve">uczniów i </w:t>
      </w:r>
      <w:r>
        <w:rPr>
          <w:rFonts w:ascii="Cambria" w:hAnsi="Cambria" w:cs="Times New Roman"/>
          <w:sz w:val="24"/>
          <w:szCs w:val="24"/>
        </w:rPr>
        <w:t>pracowników</w:t>
      </w:r>
      <w:r w:rsidR="001A5721">
        <w:rPr>
          <w:rFonts w:ascii="Cambria" w:hAnsi="Cambria" w:cs="Times New Roman"/>
          <w:sz w:val="24"/>
          <w:szCs w:val="24"/>
        </w:rPr>
        <w:t xml:space="preserve">, a także </w:t>
      </w:r>
      <w:r>
        <w:rPr>
          <w:rFonts w:ascii="Cambria" w:hAnsi="Cambria" w:cs="Times New Roman"/>
          <w:sz w:val="24"/>
          <w:szCs w:val="24"/>
        </w:rPr>
        <w:t xml:space="preserve">ochrony </w:t>
      </w:r>
      <w:r w:rsidR="001A5721">
        <w:rPr>
          <w:rFonts w:ascii="Cambria" w:hAnsi="Cambria" w:cs="Times New Roman"/>
          <w:sz w:val="24"/>
          <w:szCs w:val="24"/>
        </w:rPr>
        <w:t xml:space="preserve">mienia </w:t>
      </w:r>
      <w:r w:rsidRPr="00EB08DC">
        <w:rPr>
          <w:rFonts w:ascii="Cambria" w:hAnsi="Cambria" w:cs="Times New Roman"/>
          <w:sz w:val="24"/>
          <w:szCs w:val="24"/>
        </w:rPr>
        <w:t>Młodzieżowego Ośrodka Socjoterapii w Stargardzie.</w:t>
      </w:r>
    </w:p>
    <w:p w:rsidR="001A5721" w:rsidRDefault="001A5721" w:rsidP="001A5721">
      <w:pPr>
        <w:pStyle w:val="Akapitzlist"/>
        <w:ind w:left="426"/>
        <w:jc w:val="both"/>
        <w:rPr>
          <w:rFonts w:ascii="Cambria" w:hAnsi="Cambria" w:cs="Times New Roman"/>
          <w:sz w:val="24"/>
          <w:szCs w:val="24"/>
        </w:rPr>
      </w:pPr>
    </w:p>
    <w:p w:rsidR="001A5721" w:rsidRPr="001A5721" w:rsidRDefault="001A5721" w:rsidP="001A5721">
      <w:pPr>
        <w:pStyle w:val="Akapitzlist"/>
        <w:numPr>
          <w:ilvl w:val="0"/>
          <w:numId w:val="1"/>
        </w:numPr>
        <w:ind w:left="426"/>
        <w:jc w:val="both"/>
        <w:rPr>
          <w:rFonts w:ascii="Cambria" w:hAnsi="Cambria" w:cs="Times New Roman"/>
          <w:sz w:val="24"/>
          <w:szCs w:val="24"/>
        </w:rPr>
      </w:pPr>
      <w:r w:rsidRPr="001A5721">
        <w:rPr>
          <w:rFonts w:ascii="Cambria" w:hAnsi="Cambria"/>
          <w:sz w:val="24"/>
          <w:szCs w:val="24"/>
        </w:rPr>
        <w:t>Dane osobowe osób objętych monitoringiem przetwarzane są wyłącznie w zakresie związanym z realizacją wymienionych wyżej celów. Dane te nie są udostępniane innym odbiorcom oprócz podmiotów upoważnionych na podstawie przepisów prawa.</w:t>
      </w:r>
    </w:p>
    <w:p w:rsidR="001A5721" w:rsidRPr="001A5721" w:rsidRDefault="001A5721" w:rsidP="001A5721">
      <w:pPr>
        <w:ind w:left="426" w:hanging="414"/>
        <w:contextualSpacing/>
        <w:jc w:val="both"/>
        <w:rPr>
          <w:rFonts w:ascii="Cambria" w:hAnsi="Cambria"/>
          <w:lang w:eastAsia="en-US"/>
        </w:rPr>
      </w:pPr>
    </w:p>
    <w:p w:rsidR="001A5721" w:rsidRPr="001A5721" w:rsidRDefault="001A5721" w:rsidP="001A5721">
      <w:pPr>
        <w:ind w:left="426" w:hanging="414"/>
        <w:contextualSpacing/>
        <w:jc w:val="both"/>
        <w:rPr>
          <w:rFonts w:ascii="Cambria" w:hAnsi="Cambria"/>
          <w:lang w:eastAsia="en-US"/>
        </w:rPr>
      </w:pPr>
      <w:r w:rsidRPr="001A5721">
        <w:rPr>
          <w:rFonts w:ascii="Cambria" w:hAnsi="Cambria"/>
          <w:lang w:eastAsia="en-US"/>
        </w:rPr>
        <w:t>4.</w:t>
      </w:r>
      <w:r w:rsidRPr="001A5721">
        <w:rPr>
          <w:rFonts w:ascii="Cambria" w:hAnsi="Cambria"/>
          <w:lang w:eastAsia="en-US"/>
        </w:rPr>
        <w:tab/>
        <w:t xml:space="preserve">Administrator nie zamierza przekazywać tych danych osobowych do państwa trzeciego ani do organizacji międzynarodowych. </w:t>
      </w:r>
    </w:p>
    <w:p w:rsidR="001A5721" w:rsidRPr="001A5721" w:rsidRDefault="001A5721" w:rsidP="001A5721">
      <w:pPr>
        <w:ind w:left="426" w:hanging="414"/>
        <w:contextualSpacing/>
        <w:jc w:val="both"/>
        <w:rPr>
          <w:rFonts w:ascii="Cambria" w:hAnsi="Cambria"/>
          <w:lang w:eastAsia="en-US"/>
        </w:rPr>
      </w:pPr>
    </w:p>
    <w:p w:rsidR="002C56E1" w:rsidRDefault="001A5721" w:rsidP="001A5721">
      <w:pPr>
        <w:ind w:left="426" w:hanging="414"/>
        <w:contextualSpacing/>
        <w:jc w:val="both"/>
        <w:rPr>
          <w:rFonts w:ascii="Cambria" w:hAnsi="Cambria"/>
          <w:lang w:eastAsia="en-US"/>
        </w:rPr>
      </w:pPr>
      <w:r w:rsidRPr="001A5721">
        <w:rPr>
          <w:rFonts w:ascii="Cambria" w:hAnsi="Cambria"/>
          <w:lang w:eastAsia="en-US"/>
        </w:rPr>
        <w:t>5.</w:t>
      </w:r>
      <w:r w:rsidRPr="001A5721">
        <w:rPr>
          <w:rFonts w:ascii="Cambria" w:hAnsi="Cambria"/>
          <w:lang w:eastAsia="en-US"/>
        </w:rPr>
        <w:tab/>
        <w:t xml:space="preserve">Dane będą przechowywane nie dłużej niż przez okres jednego miesiąca. Przetwarzanie danych osobowych za pomocą systemu monitoringu wizyjnego obejmuje: </w:t>
      </w:r>
      <w:r w:rsidR="002C56E1">
        <w:rPr>
          <w:rFonts w:ascii="Cambria" w:hAnsi="Cambria"/>
          <w:lang w:eastAsia="en-US"/>
        </w:rPr>
        <w:t>hol dolnej kondygnacji , hol górnej kondygnacji</w:t>
      </w:r>
    </w:p>
    <w:p w:rsidR="001A5721" w:rsidRPr="002C56E1" w:rsidRDefault="002C56E1" w:rsidP="001A5721">
      <w:pPr>
        <w:ind w:left="426" w:hanging="414"/>
        <w:contextualSpacing/>
        <w:jc w:val="both"/>
        <w:rPr>
          <w:rFonts w:ascii="Cambria" w:hAnsi="Cambria"/>
          <w:highlight w:val="cyan"/>
          <w:lang w:eastAsia="en-US"/>
        </w:rPr>
      </w:pPr>
      <w:r>
        <w:rPr>
          <w:rFonts w:ascii="Cambria" w:hAnsi="Cambria"/>
          <w:lang w:eastAsia="en-US"/>
        </w:rPr>
        <w:t xml:space="preserve"> </w:t>
      </w:r>
    </w:p>
    <w:p w:rsidR="001A5721" w:rsidRPr="001A5721" w:rsidRDefault="001A5721" w:rsidP="001A5721">
      <w:pPr>
        <w:ind w:left="426" w:hanging="414"/>
        <w:contextualSpacing/>
        <w:jc w:val="both"/>
        <w:rPr>
          <w:rFonts w:ascii="Cambria" w:hAnsi="Cambria"/>
          <w:lang w:eastAsia="en-US"/>
        </w:rPr>
      </w:pPr>
      <w:r w:rsidRPr="001A5721">
        <w:rPr>
          <w:rFonts w:ascii="Cambria" w:hAnsi="Cambria"/>
          <w:lang w:eastAsia="en-US"/>
        </w:rPr>
        <w:t>6.</w:t>
      </w:r>
      <w:r w:rsidRPr="001A5721">
        <w:rPr>
          <w:rFonts w:ascii="Cambria" w:hAnsi="Cambria"/>
          <w:lang w:eastAsia="en-US"/>
        </w:rPr>
        <w:tab/>
        <w:t>Każda osoba objęta monitoringiem wizyjnym ma prawo żądać od Administratora dostępu do swoich danych, ich sprostowania, zaktualizowania, jak również do ograniczenia przetwarzania tych danych. Zasady udostępnienia dokumentacji pracowniczej zostały określone przez przepisy polskiego prawa.</w:t>
      </w:r>
    </w:p>
    <w:p w:rsidR="001A5721" w:rsidRPr="001A5721" w:rsidRDefault="001A5721" w:rsidP="001A5721">
      <w:pPr>
        <w:ind w:left="426" w:hanging="414"/>
        <w:contextualSpacing/>
        <w:jc w:val="both"/>
        <w:rPr>
          <w:rFonts w:ascii="Cambria" w:hAnsi="Cambria"/>
          <w:lang w:eastAsia="en-US"/>
        </w:rPr>
      </w:pPr>
    </w:p>
    <w:p w:rsidR="001A5721" w:rsidRPr="001A5721" w:rsidRDefault="001A5721" w:rsidP="001A5721">
      <w:pPr>
        <w:ind w:left="426" w:hanging="414"/>
        <w:contextualSpacing/>
        <w:jc w:val="both"/>
        <w:rPr>
          <w:rFonts w:ascii="Cambria" w:hAnsi="Cambria"/>
          <w:lang w:eastAsia="en-US"/>
        </w:rPr>
      </w:pPr>
      <w:r w:rsidRPr="001A5721">
        <w:rPr>
          <w:rFonts w:ascii="Cambria" w:hAnsi="Cambria"/>
          <w:lang w:eastAsia="en-US"/>
        </w:rPr>
        <w:t>7.</w:t>
      </w:r>
      <w:r w:rsidRPr="001A5721">
        <w:rPr>
          <w:rFonts w:ascii="Cambria" w:hAnsi="Cambria"/>
          <w:lang w:eastAsia="en-US"/>
        </w:rPr>
        <w:tab/>
        <w:t xml:space="preserve">W związku z przetwarzaniem danych osobowych </w:t>
      </w:r>
      <w:r>
        <w:rPr>
          <w:rFonts w:ascii="Cambria" w:hAnsi="Cambria"/>
          <w:lang w:eastAsia="en-US"/>
        </w:rPr>
        <w:t xml:space="preserve">osób objętych monitoringiem </w:t>
      </w:r>
      <w:r w:rsidRPr="001A5721">
        <w:rPr>
          <w:rFonts w:ascii="Cambria" w:hAnsi="Cambria"/>
          <w:lang w:eastAsia="en-US"/>
        </w:rPr>
        <w:t xml:space="preserve">przez Administratora </w:t>
      </w:r>
      <w:r>
        <w:rPr>
          <w:rFonts w:ascii="Cambria" w:hAnsi="Cambria"/>
          <w:lang w:eastAsia="en-US"/>
        </w:rPr>
        <w:t>–</w:t>
      </w:r>
      <w:r w:rsidRPr="001A5721">
        <w:rPr>
          <w:rFonts w:ascii="Cambria" w:hAnsi="Cambria"/>
          <w:lang w:eastAsia="en-US"/>
        </w:rPr>
        <w:t xml:space="preserve"> każde</w:t>
      </w:r>
      <w:r>
        <w:rPr>
          <w:rFonts w:ascii="Cambria" w:hAnsi="Cambria"/>
          <w:lang w:eastAsia="en-US"/>
        </w:rPr>
        <w:t xml:space="preserve">j </w:t>
      </w:r>
      <w:r w:rsidRPr="001A5721">
        <w:rPr>
          <w:rFonts w:ascii="Cambria" w:hAnsi="Cambria"/>
          <w:lang w:eastAsia="en-US"/>
        </w:rPr>
        <w:t>z nich przysługuje prawo wniesienia skargi do organu nadzorczego.</w:t>
      </w:r>
    </w:p>
    <w:p w:rsidR="001A5721" w:rsidRPr="001A5721" w:rsidRDefault="001A5721" w:rsidP="001A5721">
      <w:pPr>
        <w:ind w:left="426" w:hanging="414"/>
        <w:contextualSpacing/>
        <w:jc w:val="both"/>
        <w:rPr>
          <w:rFonts w:ascii="Cambria" w:hAnsi="Cambria"/>
          <w:lang w:eastAsia="en-US"/>
        </w:rPr>
      </w:pPr>
    </w:p>
    <w:p w:rsidR="001A5721" w:rsidRPr="001A5721" w:rsidRDefault="001A5721" w:rsidP="001A5721">
      <w:pPr>
        <w:ind w:left="426" w:hanging="414"/>
        <w:contextualSpacing/>
        <w:jc w:val="both"/>
        <w:rPr>
          <w:rFonts w:ascii="Cambria" w:hAnsi="Cambria"/>
          <w:lang w:eastAsia="en-US"/>
        </w:rPr>
      </w:pPr>
      <w:r w:rsidRPr="001A5721">
        <w:rPr>
          <w:rFonts w:ascii="Cambria" w:hAnsi="Cambria"/>
          <w:lang w:eastAsia="en-US"/>
        </w:rPr>
        <w:t>8.</w:t>
      </w:r>
      <w:r w:rsidRPr="001A5721">
        <w:rPr>
          <w:rFonts w:ascii="Cambria" w:hAnsi="Cambria"/>
          <w:lang w:eastAsia="en-US"/>
        </w:rPr>
        <w:tab/>
        <w:t xml:space="preserve">W oparciu o dane osobowe pracowników Administrator </w:t>
      </w:r>
      <w:r w:rsidRPr="001A5721">
        <w:rPr>
          <w:rFonts w:ascii="Cambria" w:hAnsi="Cambria"/>
          <w:i/>
          <w:lang w:eastAsia="en-US"/>
        </w:rPr>
        <w:t>nie będzie</w:t>
      </w:r>
      <w:r w:rsidRPr="001A5721">
        <w:rPr>
          <w:rFonts w:ascii="Cambria" w:hAnsi="Cambria"/>
          <w:lang w:eastAsia="en-US"/>
        </w:rPr>
        <w:t xml:space="preserve"> podejmował wobec</w:t>
      </w:r>
      <w:r w:rsidR="00437093">
        <w:rPr>
          <w:rFonts w:ascii="Cambria" w:hAnsi="Cambria"/>
          <w:lang w:eastAsia="en-US"/>
        </w:rPr>
        <w:t xml:space="preserve"> tych osób</w:t>
      </w:r>
      <w:r w:rsidRPr="001A5721">
        <w:rPr>
          <w:rFonts w:ascii="Cambria" w:hAnsi="Cambria"/>
          <w:lang w:eastAsia="en-US"/>
        </w:rPr>
        <w:t xml:space="preserve"> zautomatyzowanych decyzji, w tym decyzji będących wynikiem profilowania*. </w:t>
      </w:r>
    </w:p>
    <w:p w:rsidR="001A5721" w:rsidRPr="001A5721" w:rsidRDefault="001A5721" w:rsidP="001A5721">
      <w:pPr>
        <w:ind w:left="426" w:hanging="414"/>
        <w:contextualSpacing/>
        <w:jc w:val="both"/>
        <w:rPr>
          <w:rFonts w:ascii="Cambria" w:hAnsi="Cambria"/>
          <w:lang w:eastAsia="en-US"/>
        </w:rPr>
      </w:pPr>
    </w:p>
    <w:p w:rsidR="001A5721" w:rsidRPr="001A5721" w:rsidRDefault="001A5721" w:rsidP="001A5721">
      <w:pPr>
        <w:spacing w:line="276" w:lineRule="auto"/>
        <w:jc w:val="both"/>
        <w:rPr>
          <w:rFonts w:ascii="Cambria" w:hAnsi="Cambria"/>
          <w:sz w:val="20"/>
          <w:szCs w:val="20"/>
        </w:rPr>
      </w:pPr>
      <w:r w:rsidRPr="001A5721">
        <w:rPr>
          <w:rFonts w:ascii="Cambria" w:hAnsi="Cambria"/>
          <w:sz w:val="20"/>
          <w:szCs w:val="20"/>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 </w:t>
      </w:r>
    </w:p>
    <w:p w:rsidR="0094046E" w:rsidRPr="00E35136" w:rsidRDefault="0094046E" w:rsidP="001A5721">
      <w:pPr>
        <w:pStyle w:val="Akapitzlist"/>
        <w:numPr>
          <w:ilvl w:val="0"/>
          <w:numId w:val="3"/>
        </w:numPr>
        <w:ind w:left="426"/>
        <w:jc w:val="both"/>
        <w:rPr>
          <w:rFonts w:ascii="Cambria" w:hAnsi="Cambria"/>
          <w:sz w:val="20"/>
          <w:szCs w:val="20"/>
        </w:rPr>
      </w:pPr>
    </w:p>
    <w:sectPr w:rsidR="0094046E" w:rsidRPr="00E35136" w:rsidSect="00924B0F">
      <w:headerReference w:type="default" r:id="rId7"/>
      <w:pgSz w:w="11906" w:h="16838"/>
      <w:pgMar w:top="1106"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85" w:rsidRDefault="00DC1C85" w:rsidP="0094046E">
      <w:r>
        <w:separator/>
      </w:r>
    </w:p>
  </w:endnote>
  <w:endnote w:type="continuationSeparator" w:id="0">
    <w:p w:rsidR="00DC1C85" w:rsidRDefault="00DC1C85" w:rsidP="0094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85" w:rsidRDefault="00DC1C85" w:rsidP="0094046E">
      <w:r>
        <w:separator/>
      </w:r>
    </w:p>
  </w:footnote>
  <w:footnote w:type="continuationSeparator" w:id="0">
    <w:p w:rsidR="00DC1C85" w:rsidRDefault="00DC1C85" w:rsidP="0094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21" w:rsidRDefault="00E27821">
    <w:pPr>
      <w:pStyle w:val="Nagwek"/>
    </w:pPr>
    <w:r>
      <w:rPr>
        <w:noProof/>
      </w:rPr>
      <w:drawing>
        <wp:anchor distT="0" distB="0" distL="114300" distR="114300" simplePos="0" relativeHeight="251659264" behindDoc="0" locked="0" layoutInCell="1" allowOverlap="1" wp14:anchorId="71A31329" wp14:editId="1822F279">
          <wp:simplePos x="0" y="0"/>
          <wp:positionH relativeFrom="column">
            <wp:posOffset>1929130</wp:posOffset>
          </wp:positionH>
          <wp:positionV relativeFrom="paragraph">
            <wp:posOffset>187960</wp:posOffset>
          </wp:positionV>
          <wp:extent cx="1763395" cy="589915"/>
          <wp:effectExtent l="0" t="0" r="8255" b="63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 Stargard.png"/>
                  <pic:cNvPicPr/>
                </pic:nvPicPr>
                <pic:blipFill>
                  <a:blip r:embed="rId1">
                    <a:extLst>
                      <a:ext uri="{28A0092B-C50C-407E-A947-70E740481C1C}">
                        <a14:useLocalDpi xmlns:a14="http://schemas.microsoft.com/office/drawing/2010/main" val="0"/>
                      </a:ext>
                    </a:extLst>
                  </a:blip>
                  <a:stretch>
                    <a:fillRect/>
                  </a:stretch>
                </pic:blipFill>
                <pic:spPr>
                  <a:xfrm>
                    <a:off x="0" y="0"/>
                    <a:ext cx="1763395" cy="589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74A1"/>
    <w:multiLevelType w:val="hybridMultilevel"/>
    <w:tmpl w:val="81A07F5E"/>
    <w:lvl w:ilvl="0" w:tplc="06C292D6">
      <w:start w:val="1"/>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26A071D4"/>
    <w:multiLevelType w:val="hybridMultilevel"/>
    <w:tmpl w:val="26584C3C"/>
    <w:lvl w:ilvl="0" w:tplc="04150017">
      <w:start w:val="1"/>
      <w:numFmt w:val="lowerLetter"/>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 w15:restartNumberingAfterBreak="0">
    <w:nsid w:val="45BE4FA8"/>
    <w:multiLevelType w:val="hybridMultilevel"/>
    <w:tmpl w:val="078A9F76"/>
    <w:lvl w:ilvl="0" w:tplc="EF5E8086">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069D"/>
    <w:rsid w:val="00064DC7"/>
    <w:rsid w:val="000958AD"/>
    <w:rsid w:val="000C0422"/>
    <w:rsid w:val="00100055"/>
    <w:rsid w:val="00113FDF"/>
    <w:rsid w:val="001350BA"/>
    <w:rsid w:val="00144855"/>
    <w:rsid w:val="00191439"/>
    <w:rsid w:val="001A5721"/>
    <w:rsid w:val="001C02B7"/>
    <w:rsid w:val="0024361D"/>
    <w:rsid w:val="002829E6"/>
    <w:rsid w:val="002C2984"/>
    <w:rsid w:val="002C56E1"/>
    <w:rsid w:val="00313C54"/>
    <w:rsid w:val="00366002"/>
    <w:rsid w:val="00366EF3"/>
    <w:rsid w:val="00387171"/>
    <w:rsid w:val="003A4F7D"/>
    <w:rsid w:val="003A6926"/>
    <w:rsid w:val="003B15BF"/>
    <w:rsid w:val="003B3E26"/>
    <w:rsid w:val="003D6142"/>
    <w:rsid w:val="00437093"/>
    <w:rsid w:val="00480AD0"/>
    <w:rsid w:val="004909CF"/>
    <w:rsid w:val="004B3918"/>
    <w:rsid w:val="004E0DBC"/>
    <w:rsid w:val="00530A1B"/>
    <w:rsid w:val="00557AED"/>
    <w:rsid w:val="00561E9A"/>
    <w:rsid w:val="00597081"/>
    <w:rsid w:val="006435E5"/>
    <w:rsid w:val="006A33B4"/>
    <w:rsid w:val="006C6561"/>
    <w:rsid w:val="006F5EE7"/>
    <w:rsid w:val="00716099"/>
    <w:rsid w:val="007E16A3"/>
    <w:rsid w:val="007F02C2"/>
    <w:rsid w:val="00822C37"/>
    <w:rsid w:val="008B5E00"/>
    <w:rsid w:val="008C4333"/>
    <w:rsid w:val="00924B0F"/>
    <w:rsid w:val="0094046E"/>
    <w:rsid w:val="009850C9"/>
    <w:rsid w:val="009870E9"/>
    <w:rsid w:val="00A20E9E"/>
    <w:rsid w:val="00A80F0D"/>
    <w:rsid w:val="00AA69A2"/>
    <w:rsid w:val="00AC2883"/>
    <w:rsid w:val="00B059FF"/>
    <w:rsid w:val="00B05ECE"/>
    <w:rsid w:val="00B62B62"/>
    <w:rsid w:val="00B718E9"/>
    <w:rsid w:val="00BB2105"/>
    <w:rsid w:val="00C24499"/>
    <w:rsid w:val="00C30209"/>
    <w:rsid w:val="00C31917"/>
    <w:rsid w:val="00C935E2"/>
    <w:rsid w:val="00C93759"/>
    <w:rsid w:val="00CC2D00"/>
    <w:rsid w:val="00CC6912"/>
    <w:rsid w:val="00D63AA5"/>
    <w:rsid w:val="00D838B8"/>
    <w:rsid w:val="00DA6587"/>
    <w:rsid w:val="00DC1C85"/>
    <w:rsid w:val="00E23B71"/>
    <w:rsid w:val="00E27821"/>
    <w:rsid w:val="00E35136"/>
    <w:rsid w:val="00E45A10"/>
    <w:rsid w:val="00E646E4"/>
    <w:rsid w:val="00EB08DC"/>
    <w:rsid w:val="00EB262C"/>
    <w:rsid w:val="00ED6453"/>
    <w:rsid w:val="00EF6147"/>
    <w:rsid w:val="00F11E4B"/>
    <w:rsid w:val="00F11F54"/>
    <w:rsid w:val="00F30A83"/>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7E6E46-0200-4FCB-A89D-C00B8F3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color w:val="FF0000"/>
      <w:u w:val="single" w:color="FF0000"/>
    </w:rPr>
  </w:style>
  <w:style w:type="paragraph" w:styleId="Tekstkomentarza">
    <w:name w:val="annotation text"/>
    <w:basedOn w:val="Normalny"/>
    <w:link w:val="TekstkomentarzaZnak"/>
    <w:uiPriority w:val="99"/>
    <w:unhideWhenUsed/>
    <w:rsid w:val="0094046E"/>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locked/>
    <w:rsid w:val="0094046E"/>
    <w:rPr>
      <w:rFonts w:ascii="Calibri" w:hAnsi="Calibri"/>
      <w:sz w:val="20"/>
      <w:lang w:val="x-none" w:eastAsia="en-US"/>
    </w:rPr>
  </w:style>
  <w:style w:type="paragraph" w:styleId="Akapitzlist">
    <w:name w:val="List Paragraph"/>
    <w:basedOn w:val="Normalny"/>
    <w:uiPriority w:val="34"/>
    <w:qFormat/>
    <w:rsid w:val="0094046E"/>
    <w:pPr>
      <w:ind w:left="720"/>
      <w:contextualSpacing/>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94046E"/>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94046E"/>
    <w:rPr>
      <w:rFonts w:ascii="Calibri" w:hAnsi="Calibri"/>
      <w:sz w:val="20"/>
      <w:lang w:val="x-none" w:eastAsia="en-US"/>
    </w:rPr>
  </w:style>
  <w:style w:type="character" w:styleId="Odwoanieprzypisudolnego">
    <w:name w:val="footnote reference"/>
    <w:basedOn w:val="Domylnaczcionkaakapitu"/>
    <w:uiPriority w:val="99"/>
    <w:semiHidden/>
    <w:unhideWhenUsed/>
    <w:rsid w:val="0094046E"/>
    <w:rPr>
      <w:vertAlign w:val="superscript"/>
    </w:rPr>
  </w:style>
  <w:style w:type="paragraph" w:styleId="Tekstdymka">
    <w:name w:val="Balloon Text"/>
    <w:basedOn w:val="Normalny"/>
    <w:link w:val="TekstdymkaZnak"/>
    <w:uiPriority w:val="99"/>
    <w:semiHidden/>
    <w:unhideWhenUsed/>
    <w:rsid w:val="00530A1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30A1B"/>
    <w:rPr>
      <w:rFonts w:ascii="Segoe UI" w:hAnsi="Segoe UI"/>
      <w:sz w:val="18"/>
    </w:rPr>
  </w:style>
  <w:style w:type="character" w:styleId="Odwoaniedokomentarza">
    <w:name w:val="annotation reference"/>
    <w:basedOn w:val="Domylnaczcionkaakapitu"/>
    <w:uiPriority w:val="99"/>
    <w:semiHidden/>
    <w:unhideWhenUsed/>
    <w:rsid w:val="00E35136"/>
    <w:rPr>
      <w:sz w:val="16"/>
      <w:szCs w:val="16"/>
    </w:rPr>
  </w:style>
  <w:style w:type="paragraph" w:styleId="Tematkomentarza">
    <w:name w:val="annotation subject"/>
    <w:basedOn w:val="Tekstkomentarza"/>
    <w:next w:val="Tekstkomentarza"/>
    <w:link w:val="TematkomentarzaZnak"/>
    <w:uiPriority w:val="99"/>
    <w:semiHidden/>
    <w:unhideWhenUsed/>
    <w:rsid w:val="00E35136"/>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E35136"/>
    <w:rPr>
      <w:rFonts w:ascii="Calibri" w:hAnsi="Calibri"/>
      <w:b/>
      <w:bCs/>
      <w:sz w:val="20"/>
      <w:lang w:val="x-none" w:eastAsia="en-US"/>
    </w:rPr>
  </w:style>
  <w:style w:type="paragraph" w:styleId="Nagwek">
    <w:name w:val="header"/>
    <w:basedOn w:val="Normalny"/>
    <w:link w:val="NagwekZnak"/>
    <w:uiPriority w:val="99"/>
    <w:unhideWhenUsed/>
    <w:rsid w:val="000C0422"/>
    <w:pPr>
      <w:tabs>
        <w:tab w:val="center" w:pos="4536"/>
        <w:tab w:val="right" w:pos="9072"/>
      </w:tabs>
    </w:pPr>
  </w:style>
  <w:style w:type="character" w:customStyle="1" w:styleId="NagwekZnak">
    <w:name w:val="Nagłówek Znak"/>
    <w:basedOn w:val="Domylnaczcionkaakapitu"/>
    <w:link w:val="Nagwek"/>
    <w:uiPriority w:val="99"/>
    <w:rsid w:val="000C0422"/>
    <w:rPr>
      <w:sz w:val="24"/>
      <w:szCs w:val="24"/>
    </w:rPr>
  </w:style>
  <w:style w:type="paragraph" w:styleId="Stopka">
    <w:name w:val="footer"/>
    <w:basedOn w:val="Normalny"/>
    <w:link w:val="StopkaZnak"/>
    <w:uiPriority w:val="99"/>
    <w:unhideWhenUsed/>
    <w:rsid w:val="000C0422"/>
    <w:pPr>
      <w:tabs>
        <w:tab w:val="center" w:pos="4536"/>
        <w:tab w:val="right" w:pos="9072"/>
      </w:tabs>
    </w:pPr>
  </w:style>
  <w:style w:type="character" w:customStyle="1" w:styleId="StopkaZnak">
    <w:name w:val="Stopka Znak"/>
    <w:basedOn w:val="Domylnaczcionkaakapitu"/>
    <w:link w:val="Stopka"/>
    <w:uiPriority w:val="99"/>
    <w:rsid w:val="000C0422"/>
    <w:rPr>
      <w:sz w:val="24"/>
      <w:szCs w:val="24"/>
    </w:rPr>
  </w:style>
  <w:style w:type="paragraph" w:styleId="Tekstprzypisukocowego">
    <w:name w:val="endnote text"/>
    <w:basedOn w:val="Normalny"/>
    <w:link w:val="TekstprzypisukocowegoZnak"/>
    <w:uiPriority w:val="99"/>
    <w:semiHidden/>
    <w:unhideWhenUsed/>
    <w:rsid w:val="00E27821"/>
    <w:rPr>
      <w:sz w:val="20"/>
      <w:szCs w:val="20"/>
    </w:rPr>
  </w:style>
  <w:style w:type="character" w:customStyle="1" w:styleId="TekstprzypisukocowegoZnak">
    <w:name w:val="Tekst przypisu końcowego Znak"/>
    <w:basedOn w:val="Domylnaczcionkaakapitu"/>
    <w:link w:val="Tekstprzypisukocowego"/>
    <w:uiPriority w:val="99"/>
    <w:semiHidden/>
    <w:rsid w:val="00E27821"/>
  </w:style>
  <w:style w:type="character" w:styleId="Odwoanieprzypisukocowego">
    <w:name w:val="endnote reference"/>
    <w:basedOn w:val="Domylnaczcionkaakapitu"/>
    <w:uiPriority w:val="99"/>
    <w:semiHidden/>
    <w:unhideWhenUsed/>
    <w:rsid w:val="00E27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5713">
      <w:marLeft w:val="0"/>
      <w:marRight w:val="0"/>
      <w:marTop w:val="0"/>
      <w:marBottom w:val="0"/>
      <w:divBdr>
        <w:top w:val="none" w:sz="0" w:space="0" w:color="auto"/>
        <w:left w:val="none" w:sz="0" w:space="0" w:color="auto"/>
        <w:bottom w:val="none" w:sz="0" w:space="0" w:color="auto"/>
        <w:right w:val="none" w:sz="0" w:space="0" w:color="auto"/>
      </w:divBdr>
    </w:div>
    <w:div w:id="7950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ZNAKI:4286</dc:description>
  <cp:lastModifiedBy>Renata Wojtkowiak</cp:lastModifiedBy>
  <cp:revision>4</cp:revision>
  <cp:lastPrinted>2018-03-03T17:36:00Z</cp:lastPrinted>
  <dcterms:created xsi:type="dcterms:W3CDTF">2018-06-12T09:37:00Z</dcterms:created>
  <dcterms:modified xsi:type="dcterms:W3CDTF">2018-06-12T10:02:00Z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4286</vt:lpwstr>
  </property>
  <property fmtid="{D5CDD505-2E9C-101B-9397-08002B2CF9AE}" pid="4" name="ZNAKI:">
    <vt:lpwstr>4286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2018-03-02 10:52:07</vt:lpwstr>
  </property>
</Properties>
</file>